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1BEFAC82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4993" w:rsidRPr="00254993">
        <w:rPr>
          <w:b/>
          <w:i/>
          <w:noProof/>
          <w:sz w:val="28"/>
        </w:rPr>
        <w:t>S5-226440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195603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4993" w:rsidRPr="00254993">
        <w:rPr>
          <w:rFonts w:ascii="Arial" w:hAnsi="Arial" w:cs="Arial"/>
          <w:b/>
        </w:rPr>
        <w:t>Correcting solutions 2.13 to 2.15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71C5BF1" w:rsidR="00C022E3" w:rsidRPr="00EE370B" w:rsidRDefault="00917EBD">
      <w:pPr>
        <w:rPr>
          <w:iCs/>
        </w:rPr>
      </w:pPr>
      <w:r>
        <w:rPr>
          <w:iCs/>
        </w:rPr>
        <w:t xml:space="preserve">Correcting </w:t>
      </w:r>
      <w:r w:rsidR="003374D8">
        <w:rPr>
          <w:iCs/>
        </w:rPr>
        <w:t xml:space="preserve">references for solutions </w:t>
      </w:r>
      <w:r w:rsidR="008F295A">
        <w:rPr>
          <w:iCs/>
        </w:rPr>
        <w:t>#2.1</w:t>
      </w:r>
      <w:r w:rsidR="003374D8">
        <w:rPr>
          <w:iCs/>
        </w:rPr>
        <w:t xml:space="preserve">3, </w:t>
      </w:r>
      <w:r w:rsidR="00952814">
        <w:rPr>
          <w:iCs/>
        </w:rPr>
        <w:t>#2.14, and</w:t>
      </w:r>
      <w:r w:rsidR="008F295A">
        <w:rPr>
          <w:iCs/>
        </w:rPr>
        <w:t xml:space="preserve"> </w:t>
      </w:r>
      <w:r w:rsidR="00CF2782">
        <w:rPr>
          <w:iCs/>
        </w:rPr>
        <w:t>#2.1</w:t>
      </w:r>
      <w:r w:rsidR="00952814">
        <w:rPr>
          <w:iCs/>
        </w:rPr>
        <w:t>5</w:t>
      </w:r>
      <w:r w:rsidR="00DB7BD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2A62684" w14:textId="0264E029" w:rsidR="00E356CC" w:rsidRDefault="00E356CC" w:rsidP="00E356CC"/>
    <w:p w14:paraId="4D72B16B" w14:textId="77777777" w:rsidR="005B5A49" w:rsidRPr="00701C06" w:rsidRDefault="005B5A49" w:rsidP="005B5A49">
      <w:pPr>
        <w:pStyle w:val="Heading4"/>
      </w:pPr>
      <w:bookmarkStart w:id="2" w:name="_Toc112328469"/>
      <w:r>
        <w:t>7.2.4.13</w:t>
      </w:r>
      <w:r>
        <w:tab/>
        <w:t xml:space="preserve">Solution #2.13: </w:t>
      </w:r>
      <w:r w:rsidRPr="00265127">
        <w:t>V-CHF selected charging information for reporting to H-CHF</w:t>
      </w:r>
      <w:bookmarkEnd w:id="2"/>
    </w:p>
    <w:p w14:paraId="440D3DCC" w14:textId="77777777" w:rsidR="005B5A49" w:rsidRDefault="005B5A49" w:rsidP="005B5A49">
      <w:pPr>
        <w:pStyle w:val="Heading5"/>
      </w:pPr>
      <w:bookmarkStart w:id="3" w:name="_Toc112328470"/>
      <w:r>
        <w:t>7.2.4.13.1</w:t>
      </w:r>
      <w:r>
        <w:tab/>
        <w:t>General</w:t>
      </w:r>
      <w:bookmarkEnd w:id="3"/>
    </w:p>
    <w:p w14:paraId="4B08927A" w14:textId="77777777" w:rsidR="005B5A49" w:rsidRPr="00C4380E" w:rsidRDefault="005B5A49" w:rsidP="005B5A49">
      <w:r>
        <w:t xml:space="preserve">A possible solution for key issue </w:t>
      </w:r>
      <w:r>
        <w:rPr>
          <w:rFonts w:hint="eastAsia"/>
          <w:lang w:eastAsia="zh-CN"/>
        </w:rPr>
        <w:t>#</w:t>
      </w:r>
      <w:r>
        <w:t>2</w:t>
      </w:r>
      <w:r>
        <w:rPr>
          <w:lang w:eastAsia="zh-CN"/>
        </w:rPr>
        <w:t>a and key issue</w:t>
      </w:r>
      <w:r>
        <w:t>#2</w:t>
      </w:r>
      <w:r>
        <w:rPr>
          <w:lang w:eastAsia="zh-CN"/>
        </w:rPr>
        <w:t>b</w:t>
      </w:r>
      <w:r>
        <w:t xml:space="preserve">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 (From the standpoint of V-SMF, all the charging information for V-CHF and H-CHF are exchanged in one charging session between V-SMF and V-CHF), V-CHF is responsible for the charging reporting for H-CHF.</w:t>
      </w:r>
    </w:p>
    <w:p w14:paraId="22E82438" w14:textId="77777777" w:rsidR="005B5A49" w:rsidRDefault="005B5A49" w:rsidP="005B5A49">
      <w:pPr>
        <w:pStyle w:val="Heading5"/>
      </w:pPr>
      <w:bookmarkStart w:id="4" w:name="_Toc112328471"/>
      <w:r>
        <w:t>7.2.4.13.2</w:t>
      </w:r>
      <w:r>
        <w:tab/>
        <w:t>Reference architecture</w:t>
      </w:r>
      <w:bookmarkEnd w:id="4"/>
    </w:p>
    <w:p w14:paraId="3EC24046" w14:textId="55830AF7" w:rsidR="005B5A49" w:rsidRDefault="005B5A49" w:rsidP="005B5A49">
      <w:r>
        <w:t xml:space="preserve">The reference architecture would be the same as </w:t>
      </w:r>
      <w:ins w:id="5" w:author="Ericsson" w:date="2022-11-04T14:17:00Z">
        <w:r w:rsidR="00BA7C80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3D28A5A8" w14:textId="77777777" w:rsidR="005B5A49" w:rsidRPr="009A3A9C" w:rsidRDefault="005B5A49" w:rsidP="005B5A49">
      <w:pPr>
        <w:pStyle w:val="Heading5"/>
      </w:pPr>
      <w:bookmarkStart w:id="6" w:name="_Toc112328472"/>
      <w:r w:rsidRPr="009A3A9C">
        <w:t>7.</w:t>
      </w:r>
      <w:r>
        <w:t>2.</w:t>
      </w:r>
      <w:r w:rsidRPr="009A3A9C">
        <w:t>4.</w:t>
      </w:r>
      <w:r>
        <w:t>13</w:t>
      </w:r>
      <w:r w:rsidRPr="009A3A9C">
        <w:t>.3</w:t>
      </w:r>
      <w:r w:rsidRPr="009A3A9C">
        <w:tab/>
        <w:t>Message flows</w:t>
      </w:r>
      <w:bookmarkEnd w:id="6"/>
    </w:p>
    <w:p w14:paraId="5B67EAE8" w14:textId="338E7EBC" w:rsidR="005B5A49" w:rsidRDefault="005B5A49" w:rsidP="005B5A49">
      <w:pPr>
        <w:rPr>
          <w:lang w:eastAsia="zh-CN"/>
        </w:rPr>
      </w:pPr>
      <w:r>
        <w:rPr>
          <w:lang w:eastAsia="zh-CN"/>
        </w:rPr>
        <w:t>During the PDU session establishment, V-SMF establishes the charging session with V-CHF, same with the</w:t>
      </w:r>
      <w:del w:id="7" w:author="Ericsson" w:date="2022-10-28T10:18:00Z">
        <w:r w:rsidDel="00114696">
          <w:rPr>
            <w:lang w:eastAsia="zh-CN"/>
          </w:rPr>
          <w:delText xml:space="preserve"> figure </w:delText>
        </w:r>
      </w:del>
      <w:del w:id="8" w:author="Ericsson" w:date="2022-10-28T10:17:00Z">
        <w:r w:rsidRPr="00E372A2" w:rsidDel="00E172EE">
          <w:rPr>
            <w:lang w:eastAsia="zh-CN"/>
          </w:rPr>
          <w:delText>7.1.4.y.3-1</w:delText>
        </w:r>
      </w:del>
      <w:del w:id="9" w:author="Ericsson" w:date="2022-10-28T10:18:00Z">
        <w:r w:rsidRPr="00E372A2" w:rsidDel="00114696">
          <w:rPr>
            <w:lang w:eastAsia="zh-CN"/>
          </w:rPr>
          <w:delText xml:space="preserve"> in </w:delText>
        </w:r>
        <w:r w:rsidDel="00114696">
          <w:rPr>
            <w:lang w:eastAsia="zh-CN"/>
          </w:rPr>
          <w:delText>Solution #1.x</w:delText>
        </w:r>
      </w:del>
      <w:ins w:id="10" w:author="Ericsson" w:date="2022-10-28T10:18:00Z">
        <w:r w:rsidR="00BF7926" w:rsidRPr="00BF7926">
          <w:rPr>
            <w:lang w:eastAsia="zh-CN"/>
          </w:rPr>
          <w:t xml:space="preserve"> </w:t>
        </w:r>
        <w:r w:rsidR="00BF7926">
          <w:rPr>
            <w:lang w:eastAsia="zh-CN"/>
          </w:rPr>
          <w:t>figure 7.2.4.1.3-1</w:t>
        </w:r>
        <w:r w:rsidR="00BF7926" w:rsidRPr="00E372A2">
          <w:rPr>
            <w:lang w:eastAsia="zh-CN"/>
          </w:rPr>
          <w:t xml:space="preserve"> in </w:t>
        </w:r>
        <w:r w:rsidR="00BF7926">
          <w:rPr>
            <w:lang w:eastAsia="zh-CN"/>
          </w:rPr>
          <w:t>solution #2.1</w:t>
        </w:r>
      </w:ins>
      <w:r>
        <w:rPr>
          <w:lang w:eastAsia="zh-CN"/>
        </w:rPr>
        <w:t xml:space="preserve">: </w:t>
      </w:r>
      <w:ins w:id="11" w:author="Ericsson" w:date="2022-10-28T10:24:00Z">
        <w:r w:rsidR="004E30B1">
          <w:rPr>
            <w:lang w:eastAsia="zh-CN"/>
          </w:rPr>
          <w:t>NF (CTF</w:t>
        </w:r>
        <w:r w:rsidR="00BA4BB7">
          <w:rPr>
            <w:lang w:eastAsia="zh-CN"/>
          </w:rPr>
          <w:t>)</w:t>
        </w:r>
      </w:ins>
      <w:del w:id="12" w:author="Ericsson" w:date="2022-10-28T10:24:00Z">
        <w:r w:rsidDel="00BA4BB7">
          <w:rPr>
            <w:lang w:eastAsia="zh-CN"/>
          </w:rPr>
          <w:delText>V-SMF</w:delText>
        </w:r>
      </w:del>
      <w:r>
        <w:rPr>
          <w:lang w:eastAsia="zh-CN"/>
        </w:rPr>
        <w:t xml:space="preserve"> connects to V-CHF with single charging sessions. </w:t>
      </w:r>
    </w:p>
    <w:p w14:paraId="3CABAE0F" w14:textId="77777777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V-CHF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for H-CHF and V-CHF.</w:t>
      </w:r>
    </w:p>
    <w:p w14:paraId="21413EE2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The V-SMF sends Charging data request to V-CHF with the charging information;</w:t>
      </w:r>
    </w:p>
    <w:p w14:paraId="5F1617E0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V-CHF determines the charging information for V-CHF and handled it.</w:t>
      </w:r>
    </w:p>
    <w:p w14:paraId="6D9ED9EB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triggers on V-CHF, V-CHF constructs and reports the charging information to H-CHF;</w:t>
      </w:r>
    </w:p>
    <w:p w14:paraId="021AFBA5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H-CHF sends the charging data response to V-CHF;</w:t>
      </w:r>
    </w:p>
    <w:p w14:paraId="60349260" w14:textId="0FB295D6" w:rsidR="005B5A49" w:rsidRDefault="005B5A49" w:rsidP="005B5A49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V-CHF </w:t>
      </w:r>
      <w:r>
        <w:rPr>
          <w:lang w:eastAsia="zh-CN"/>
        </w:rPr>
        <w:t>sends</w:t>
      </w:r>
      <w:r>
        <w:rPr>
          <w:lang w:val="en-US"/>
        </w:rPr>
        <w:t xml:space="preserve"> charging data response from H-CHF and/or </w:t>
      </w:r>
      <w:del w:id="13" w:author="Ericsson" w:date="2022-10-28T09:26:00Z">
        <w:r w:rsidDel="005B5A49">
          <w:rPr>
            <w:lang w:val="en-US"/>
          </w:rPr>
          <w:delText xml:space="preserve">  sends the charing</w:delText>
        </w:r>
      </w:del>
      <w:ins w:id="14" w:author="Ericsson" w:date="2022-10-28T09:26:00Z">
        <w:r>
          <w:rPr>
            <w:lang w:val="en-US"/>
          </w:rPr>
          <w:t xml:space="preserve">send the </w:t>
        </w:r>
        <w:r w:rsidR="00E934D3">
          <w:rPr>
            <w:lang w:val="en-US"/>
          </w:rPr>
          <w:t>charging</w:t>
        </w:r>
      </w:ins>
      <w:r>
        <w:rPr>
          <w:lang w:val="en-US"/>
        </w:rPr>
        <w:t xml:space="preserve"> data response from V-CHF.</w:t>
      </w:r>
    </w:p>
    <w:p w14:paraId="3448B011" w14:textId="77777777" w:rsidR="00ED0143" w:rsidRDefault="00ED0143" w:rsidP="00ED0143">
      <w:bookmarkStart w:id="15" w:name="_Toc1123284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143" w:rsidRPr="00EE370B" w14:paraId="3F2D903D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9751E4" w14:textId="77777777" w:rsidR="00ED0143" w:rsidRPr="00EE370B" w:rsidRDefault="00ED014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034A07" w14:textId="77777777" w:rsidR="00ED0143" w:rsidRDefault="00ED0143" w:rsidP="00ED0143"/>
    <w:p w14:paraId="5BE057E0" w14:textId="77777777" w:rsidR="005B5A49" w:rsidRDefault="005B5A49" w:rsidP="005B5A49">
      <w:pPr>
        <w:pStyle w:val="Heading4"/>
      </w:pPr>
      <w:r>
        <w:t>7.2.4.14</w:t>
      </w:r>
      <w:r>
        <w:tab/>
        <w:t xml:space="preserve">Solution #2.14: </w:t>
      </w:r>
      <w:r w:rsidRPr="00DD4010">
        <w:t>V-SMF selected charging information for reporting to H-CHF</w:t>
      </w:r>
      <w:bookmarkEnd w:id="15"/>
    </w:p>
    <w:p w14:paraId="4898058A" w14:textId="77777777" w:rsidR="005B5A49" w:rsidRPr="00701C06" w:rsidRDefault="005B5A49" w:rsidP="005B5A49">
      <w:pPr>
        <w:pStyle w:val="Heading5"/>
      </w:pPr>
      <w:bookmarkStart w:id="16" w:name="_Toc112328474"/>
      <w:r>
        <w:t>7.2.4.14.1</w:t>
      </w:r>
      <w:r>
        <w:tab/>
        <w:t>General</w:t>
      </w:r>
      <w:bookmarkEnd w:id="16"/>
    </w:p>
    <w:p w14:paraId="0B195ED2" w14:textId="77777777" w:rsidR="005B5A49" w:rsidRPr="00C4380E" w:rsidRDefault="005B5A49" w:rsidP="005B5A49">
      <w:r>
        <w:t xml:space="preserve">A possible solution for key issue #2a and key issue#2b,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H-CHF.</w:t>
      </w:r>
    </w:p>
    <w:p w14:paraId="6757500A" w14:textId="77777777" w:rsidR="005B5A49" w:rsidRDefault="005B5A49" w:rsidP="005B5A49">
      <w:pPr>
        <w:pStyle w:val="Heading5"/>
      </w:pPr>
      <w:bookmarkStart w:id="17" w:name="_Toc112328475"/>
      <w:r>
        <w:t>7.2.4.14.2</w:t>
      </w:r>
      <w:r>
        <w:tab/>
        <w:t>Reference architecture</w:t>
      </w:r>
      <w:bookmarkEnd w:id="17"/>
    </w:p>
    <w:p w14:paraId="1BA680DA" w14:textId="310CDCE5" w:rsidR="005B5A49" w:rsidRDefault="005B5A49" w:rsidP="005B5A49">
      <w:r>
        <w:t xml:space="preserve">The reference architecture would be the same as </w:t>
      </w:r>
      <w:ins w:id="18" w:author="Ericsson" w:date="2022-11-04T14:17:00Z">
        <w:r w:rsidR="00BA7C80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5DA9F047" w14:textId="77777777" w:rsidR="005B5A49" w:rsidRPr="009A3A9C" w:rsidRDefault="005B5A49" w:rsidP="005B5A49">
      <w:pPr>
        <w:pStyle w:val="Heading5"/>
      </w:pPr>
      <w:bookmarkStart w:id="19" w:name="_Toc112328476"/>
      <w:r w:rsidRPr="009A3A9C">
        <w:t>7.</w:t>
      </w:r>
      <w:r>
        <w:t>2</w:t>
      </w:r>
      <w:r w:rsidRPr="009A3A9C">
        <w:t>.4.</w:t>
      </w:r>
      <w:r>
        <w:t>14</w:t>
      </w:r>
      <w:r w:rsidRPr="009A3A9C">
        <w:t>.3</w:t>
      </w:r>
      <w:r w:rsidRPr="009A3A9C">
        <w:tab/>
        <w:t>Message flows</w:t>
      </w:r>
      <w:bookmarkEnd w:id="19"/>
    </w:p>
    <w:p w14:paraId="5B73BFC3" w14:textId="57BC7EE2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During the PDU session establishment, V-SMF establishes the </w:t>
      </w:r>
      <w:del w:id="20" w:author="Ericsson" w:date="2022-10-28T09:26:00Z">
        <w:r w:rsidDel="00E934D3">
          <w:rPr>
            <w:lang w:eastAsia="zh-CN"/>
          </w:rPr>
          <w:delText>sinlge</w:delText>
        </w:r>
      </w:del>
      <w:ins w:id="21" w:author="Ericsson" w:date="2022-10-28T09:26:00Z">
        <w:r w:rsidR="00E934D3">
          <w:rPr>
            <w:lang w:eastAsia="zh-CN"/>
          </w:rPr>
          <w:t>single</w:t>
        </w:r>
      </w:ins>
      <w:r>
        <w:rPr>
          <w:lang w:eastAsia="zh-CN"/>
        </w:rPr>
        <w:t xml:space="preserve"> charging session with V-CHF, same with the </w:t>
      </w:r>
      <w:ins w:id="22" w:author="Ericsson" w:date="2022-10-28T10:23:00Z">
        <w:r w:rsidR="00494A28">
          <w:rPr>
            <w:lang w:eastAsia="zh-CN"/>
          </w:rPr>
          <w:t>figure 7.2.4.1.3-1</w:t>
        </w:r>
        <w:r w:rsidR="00494A28" w:rsidRPr="00E372A2">
          <w:rPr>
            <w:lang w:eastAsia="zh-CN"/>
          </w:rPr>
          <w:t xml:space="preserve"> in </w:t>
        </w:r>
        <w:r w:rsidR="00494A28">
          <w:rPr>
            <w:lang w:eastAsia="zh-CN"/>
          </w:rPr>
          <w:t>solution #2.1</w:t>
        </w:r>
      </w:ins>
      <w:del w:id="23" w:author="Ericsson" w:date="2022-10-28T10:23:00Z">
        <w:r w:rsidDel="00494A28">
          <w:rPr>
            <w:lang w:eastAsia="zh-CN"/>
          </w:rPr>
          <w:delText xml:space="preserve">figure </w:delText>
        </w:r>
        <w:r w:rsidRPr="00E372A2" w:rsidDel="00494A28">
          <w:rPr>
            <w:lang w:eastAsia="zh-CN"/>
          </w:rPr>
          <w:delText xml:space="preserve">7.1.4.y.3-1 in </w:delText>
        </w:r>
        <w:r w:rsidDel="00494A28">
          <w:rPr>
            <w:lang w:eastAsia="zh-CN"/>
          </w:rPr>
          <w:delText>Solution #1.x</w:delText>
        </w:r>
      </w:del>
      <w:r>
        <w:rPr>
          <w:lang w:eastAsia="zh-CN"/>
        </w:rPr>
        <w:t xml:space="preserve">: </w:t>
      </w:r>
      <w:ins w:id="24" w:author="Ericsson" w:date="2022-10-28T10:24:00Z">
        <w:r w:rsidR="00BA4BB7">
          <w:rPr>
            <w:lang w:eastAsia="zh-CN"/>
          </w:rPr>
          <w:t>NF (CTF)</w:t>
        </w:r>
      </w:ins>
      <w:del w:id="25" w:author="Ericsson" w:date="2022-10-28T10:24:00Z">
        <w:r w:rsidDel="00BA4BB7">
          <w:rPr>
            <w:lang w:eastAsia="zh-CN"/>
          </w:rPr>
          <w:delText>V-SMF</w:delText>
        </w:r>
      </w:del>
      <w:r>
        <w:rPr>
          <w:lang w:eastAsia="zh-CN"/>
        </w:rPr>
        <w:t xml:space="preserve"> connects to V-CHF with single charging sessions. </w:t>
      </w:r>
    </w:p>
    <w:p w14:paraId="0290923B" w14:textId="77777777" w:rsidR="005B5A49" w:rsidRDefault="005B5A49" w:rsidP="005B5A49">
      <w:pPr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 xml:space="preserve">-SMF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for H-CHF and V-CHF. The V-CHF sends the charging information between V-SMF and H-CHF.</w:t>
      </w:r>
    </w:p>
    <w:p w14:paraId="7F46949B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The V-SMF sends charging data request to V-CHF with both the charging information for V-CHF and charging information for H-CHF with the indication;</w:t>
      </w:r>
    </w:p>
    <w:p w14:paraId="51C000D6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Based on the indication, V-CHF handles the charging information for V-CHF;</w:t>
      </w:r>
    </w:p>
    <w:p w14:paraId="4DECEC54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indication, V-CHF sends charging information to H-CHF;</w:t>
      </w:r>
    </w:p>
    <w:p w14:paraId="15334383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H-CHF sends the charging data response to V-CHF;</w:t>
      </w:r>
    </w:p>
    <w:p w14:paraId="6AB1A8C4" w14:textId="36600413" w:rsidR="005B5A49" w:rsidRDefault="005B5A49" w:rsidP="005B5A49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bookmarkStart w:id="26" w:name="_Hlk110267265"/>
      <w:r>
        <w:rPr>
          <w:lang w:val="en-US" w:eastAsia="zh-CN"/>
        </w:rPr>
        <w:t xml:space="preserve">V-CHF </w:t>
      </w:r>
      <w:r>
        <w:rPr>
          <w:lang w:eastAsia="zh-CN"/>
        </w:rPr>
        <w:t>sends</w:t>
      </w:r>
      <w:r>
        <w:rPr>
          <w:lang w:val="en-US"/>
        </w:rPr>
        <w:t xml:space="preserve"> charging data response from H-CHF and/or sends the </w:t>
      </w:r>
      <w:del w:id="27" w:author="Ericsson" w:date="2022-10-28T09:27:00Z">
        <w:r w:rsidDel="00D175DB">
          <w:rPr>
            <w:lang w:val="en-US"/>
          </w:rPr>
          <w:delText>charing</w:delText>
        </w:r>
      </w:del>
      <w:ins w:id="28" w:author="Ericsson" w:date="2022-10-28T09:27:00Z">
        <w:r w:rsidR="00D175DB">
          <w:rPr>
            <w:lang w:val="en-US"/>
          </w:rPr>
          <w:t>charging</w:t>
        </w:r>
      </w:ins>
      <w:r>
        <w:rPr>
          <w:lang w:val="en-US"/>
        </w:rPr>
        <w:t xml:space="preserve"> data response from V-CHF</w:t>
      </w:r>
      <w:bookmarkEnd w:id="26"/>
      <w:r>
        <w:rPr>
          <w:lang w:val="en-US"/>
        </w:rPr>
        <w:t xml:space="preserve"> its own.</w:t>
      </w:r>
    </w:p>
    <w:p w14:paraId="633BCE86" w14:textId="77777777" w:rsidR="00ED0143" w:rsidRDefault="00ED0143" w:rsidP="00ED0143">
      <w:bookmarkStart w:id="29" w:name="_Toc1123284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143" w:rsidRPr="00EE370B" w14:paraId="206126DB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6EDEAC" w14:textId="5566DB83" w:rsidR="00ED0143" w:rsidRPr="00EE370B" w:rsidRDefault="00ED014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1C6624" w14:textId="77777777" w:rsidR="00ED0143" w:rsidRDefault="00ED0143" w:rsidP="00ED0143"/>
    <w:p w14:paraId="3CA45F8A" w14:textId="77777777" w:rsidR="005B5A49" w:rsidRDefault="005B5A49" w:rsidP="005B5A49">
      <w:pPr>
        <w:pStyle w:val="Heading4"/>
        <w:ind w:left="120" w:hangingChars="50" w:hanging="120"/>
      </w:pPr>
      <w:r>
        <w:t>7.2.4.</w:t>
      </w:r>
      <w:r>
        <w:rPr>
          <w:lang w:eastAsia="zh-CN"/>
        </w:rPr>
        <w:t>15</w:t>
      </w:r>
      <w:r>
        <w:tab/>
        <w:t xml:space="preserve">Solution #2.15: </w:t>
      </w:r>
      <w:r w:rsidRPr="00DD4010">
        <w:t xml:space="preserve">V-SMF </w:t>
      </w:r>
      <w:r>
        <w:rPr>
          <w:lang w:eastAsia="zh-CN"/>
        </w:rPr>
        <w:t xml:space="preserve">setting </w:t>
      </w:r>
      <w:r w:rsidRPr="00DD4010">
        <w:t xml:space="preserve">charging information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</w:t>
      </w:r>
      <w:r>
        <w:t>by information element group</w:t>
      </w:r>
      <w:bookmarkEnd w:id="29"/>
    </w:p>
    <w:p w14:paraId="08F20009" w14:textId="77777777" w:rsidR="005B5A49" w:rsidRPr="00701C06" w:rsidRDefault="005B5A49" w:rsidP="005B5A49">
      <w:pPr>
        <w:pStyle w:val="Heading5"/>
      </w:pPr>
      <w:bookmarkStart w:id="30" w:name="_Toc112328478"/>
      <w:r>
        <w:t>7.2.4.15.1</w:t>
      </w:r>
      <w:r>
        <w:tab/>
        <w:t>General</w:t>
      </w:r>
      <w:bookmarkEnd w:id="30"/>
    </w:p>
    <w:p w14:paraId="46F81703" w14:textId="24C50861" w:rsidR="005B5A49" w:rsidRPr="00C4380E" w:rsidRDefault="005B5A49" w:rsidP="005B5A49">
      <w:r>
        <w:t xml:space="preserve">A possible solution for key issue #2a and key issue#2b,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H-CHF,</w:t>
      </w:r>
      <w:r w:rsidRPr="00980EC3">
        <w:t xml:space="preserve"> </w:t>
      </w:r>
      <w:r>
        <w:t xml:space="preserve">V-SMF sets </w:t>
      </w:r>
      <w:del w:id="31" w:author="Ericsson" w:date="2022-11-04T14:15:00Z">
        <w:r w:rsidDel="000F4C2F">
          <w:delText>a</w:delText>
        </w:r>
      </w:del>
      <w:ins w:id="32" w:author="Ericsson" w:date="2022-11-04T14:15:00Z">
        <w:r w:rsidR="000F4C2F">
          <w:t>an</w:t>
        </w:r>
      </w:ins>
      <w:r>
        <w:t xml:space="preserve"> </w:t>
      </w:r>
      <w:r w:rsidRPr="00980EC3">
        <w:t xml:space="preserve">indication </w:t>
      </w:r>
      <w:r>
        <w:t xml:space="preserve">for a </w:t>
      </w:r>
      <w:r w:rsidRPr="00980EC3">
        <w:t>group</w:t>
      </w:r>
      <w:r>
        <w:t xml:space="preserve"> of information elements for V-CHF, and sets another indication for the other group of information elements for H-CHF.</w:t>
      </w:r>
    </w:p>
    <w:p w14:paraId="36979B58" w14:textId="77777777" w:rsidR="005B5A49" w:rsidRDefault="005B5A49" w:rsidP="005B5A49">
      <w:pPr>
        <w:pStyle w:val="Heading5"/>
      </w:pPr>
      <w:bookmarkStart w:id="33" w:name="_Toc112328479"/>
      <w:r>
        <w:t>7.2.4.15.2</w:t>
      </w:r>
      <w:r>
        <w:tab/>
        <w:t>Reference architecture</w:t>
      </w:r>
      <w:bookmarkEnd w:id="33"/>
    </w:p>
    <w:p w14:paraId="712F3CDB" w14:textId="048F7B42" w:rsidR="005B5A49" w:rsidRDefault="005B5A49" w:rsidP="005B5A49">
      <w:r>
        <w:t xml:space="preserve">The reference architecture would be the same as </w:t>
      </w:r>
      <w:ins w:id="34" w:author="Ericsson" w:date="2022-11-04T14:16:00Z">
        <w:r w:rsidR="00BD72E6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3C3E9F1C" w14:textId="77777777" w:rsidR="005B5A49" w:rsidRPr="009A3A9C" w:rsidRDefault="005B5A49" w:rsidP="005B5A49">
      <w:pPr>
        <w:pStyle w:val="Heading5"/>
      </w:pPr>
      <w:bookmarkStart w:id="35" w:name="_Toc112328480"/>
      <w:r w:rsidRPr="009A3A9C">
        <w:t>7.</w:t>
      </w:r>
      <w:r>
        <w:t>2</w:t>
      </w:r>
      <w:r w:rsidRPr="009A3A9C">
        <w:t>.4.</w:t>
      </w:r>
      <w:r>
        <w:t>15</w:t>
      </w:r>
      <w:r w:rsidRPr="009A3A9C">
        <w:t>.3</w:t>
      </w:r>
      <w:r w:rsidRPr="009A3A9C">
        <w:tab/>
        <w:t>Message flows</w:t>
      </w:r>
      <w:bookmarkEnd w:id="35"/>
    </w:p>
    <w:p w14:paraId="496AD142" w14:textId="2CBA0CF0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In step 1 of message flow </w:t>
      </w:r>
      <w:del w:id="36" w:author="Ericsson" w:date="2022-11-04T14:16:00Z">
        <w:r w:rsidRPr="00AD0BA4" w:rsidDel="00EE72AD">
          <w:rPr>
            <w:lang w:eastAsia="zh-CN"/>
          </w:rPr>
          <w:delText>7.2.4.a.3</w:delText>
        </w:r>
      </w:del>
      <w:ins w:id="37" w:author="Ericsson" w:date="2022-11-04T14:17:00Z">
        <w:r w:rsidR="00EE72AD">
          <w:rPr>
            <w:lang w:eastAsia="zh-CN"/>
          </w:rPr>
          <w:t xml:space="preserve"> </w:t>
        </w:r>
        <w:r w:rsidR="00EE72AD">
          <w:t>figure 7.2.4.1.</w:t>
        </w:r>
        <w:r w:rsidR="00BA7C80">
          <w:t>3</w:t>
        </w:r>
        <w:r w:rsidR="00EE72AD" w:rsidRPr="009E0DE1">
          <w:t>-</w:t>
        </w:r>
        <w:r w:rsidR="00BA7C80">
          <w:t>1</w:t>
        </w:r>
      </w:ins>
      <w:r>
        <w:rPr>
          <w:lang w:eastAsia="zh-CN"/>
        </w:rPr>
        <w:t>, take the following charging information of FBC for example, the V-SMF set two indications for two groups of information elements, one indication is for V-CHF, the other indication is for H-CHF.</w:t>
      </w:r>
    </w:p>
    <w:p w14:paraId="21EAB3E2" w14:textId="77777777" w:rsidR="005B5A49" w:rsidRPr="00424394" w:rsidRDefault="005B5A49" w:rsidP="005B5A49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</w:t>
      </w:r>
      <w:r w:rsidRPr="008D2F6A">
        <w:rPr>
          <w:lang w:bidi="ar-IQ"/>
        </w:rPr>
        <w:t>7.2.4.b.3</w:t>
      </w:r>
      <w:r w:rsidRPr="00424394">
        <w:rPr>
          <w:lang w:bidi="ar-IQ"/>
        </w:rPr>
        <w:t xml:space="preserve">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279"/>
      </w:tblGrid>
      <w:tr w:rsidR="005B5A49" w:rsidRPr="002F3ED2" w14:paraId="5D6804BE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3B5F3" w14:textId="77777777" w:rsidR="005B5A49" w:rsidRPr="002F3ED2" w:rsidRDefault="005B5A49" w:rsidP="00674AFA">
            <w:pPr>
              <w:pStyle w:val="TAL"/>
              <w:rPr>
                <w:rFonts w:eastAsia="MS Mincho"/>
              </w:rPr>
            </w:pPr>
            <w:r w:rsidRPr="005F0A00"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t xml:space="preserve"> Usage </w:t>
            </w:r>
            <w:r>
              <w:t>(Group2 for V-CHF)</w:t>
            </w:r>
          </w:p>
        </w:tc>
      </w:tr>
      <w:tr w:rsidR="005B5A49" w:rsidRPr="005F0A00" w14:paraId="3849A5FA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AC237" w14:textId="77777777" w:rsidR="005B5A49" w:rsidRPr="005F0A00" w:rsidRDefault="005B5A49" w:rsidP="00674AFA">
            <w:pPr>
              <w:pStyle w:val="TAL"/>
              <w:ind w:left="284"/>
            </w:pPr>
            <w:r w:rsidRPr="005F0A00">
              <w:rPr>
                <w:rFonts w:hint="eastAsia"/>
                <w:lang w:eastAsia="zh-CN" w:bidi="ar-IQ"/>
              </w:rPr>
              <w:t>Rating</w:t>
            </w:r>
            <w:r w:rsidRPr="005F0A00">
              <w:rPr>
                <w:lang w:eastAsia="zh-CN" w:bidi="ar-IQ"/>
              </w:rPr>
              <w:t xml:space="preserve"> Group</w:t>
            </w:r>
          </w:p>
        </w:tc>
      </w:tr>
      <w:tr w:rsidR="005B5A49" w:rsidRPr="005F0A00" w14:paraId="1DEB5959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1342B" w14:textId="619C7C99" w:rsidR="005B5A49" w:rsidRPr="005F0A00" w:rsidRDefault="005B5A49" w:rsidP="00674AFA">
            <w:pPr>
              <w:pStyle w:val="TAL"/>
              <w:ind w:left="284"/>
              <w:rPr>
                <w:lang w:val="fr-FR"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5F0A00">
              <w:rPr>
                <w:lang w:val="fr-FR" w:eastAsia="zh-CN"/>
              </w:rPr>
              <w:t xml:space="preserve"> </w:t>
            </w:r>
            <w:ins w:id="38" w:author="Ericsson" w:date="2022-11-04T13:23:00Z">
              <w:r w:rsidR="0040251C" w:rsidRPr="005F0A00">
                <w:rPr>
                  <w:lang w:eastAsia="zh-CN"/>
                </w:rPr>
                <w:t>Container</w:t>
              </w:r>
            </w:ins>
            <w:del w:id="39" w:author="Ericsson" w:date="2022-11-04T13:23:00Z">
              <w:r w:rsidRPr="005F0A00" w:rsidDel="0040251C">
                <w:rPr>
                  <w:lang w:eastAsia="zh-CN"/>
                </w:rPr>
                <w:delText>Containe</w:delText>
              </w:r>
              <w:r w:rsidRPr="005F0A00" w:rsidDel="0040251C">
                <w:rPr>
                  <w:lang w:val="fr-FR" w:eastAsia="zh-CN"/>
                </w:rPr>
                <w:delText>r</w:delText>
              </w:r>
            </w:del>
          </w:p>
        </w:tc>
      </w:tr>
      <w:tr w:rsidR="005B5A49" w:rsidRPr="005F0A00" w14:paraId="7857E724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6B65" w14:textId="7C22E83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del w:id="40" w:author="Ericsson" w:date="2022-10-28T09:27:00Z">
              <w:r w:rsidDel="00D175DB">
                <w:rPr>
                  <w:lang w:eastAsia="zh-CN"/>
                </w:rPr>
                <w:delText>Indication:V-CHF</w:delText>
              </w:r>
            </w:del>
            <w:ins w:id="41" w:author="Ericsson" w:date="2022-10-28T09:27:00Z">
              <w:r w:rsidR="00D175DB">
                <w:rPr>
                  <w:lang w:eastAsia="zh-CN"/>
                </w:rPr>
                <w:t>Indication: V-CHF</w:t>
              </w:r>
            </w:ins>
          </w:p>
        </w:tc>
      </w:tr>
      <w:tr w:rsidR="005B5A49" w:rsidRPr="002F3ED2" w14:paraId="66FD6FC8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B4E08" w14:textId="77777777" w:rsidR="005B5A49" w:rsidRPr="00770734" w:rsidRDefault="005B5A49" w:rsidP="00674AFA">
            <w:pPr>
              <w:pStyle w:val="TAL"/>
              <w:rPr>
                <w:lang w:eastAsia="zh-CN"/>
              </w:rPr>
            </w:pPr>
            <w:r w:rsidRPr="005F0A00">
              <w:rPr>
                <w:lang w:eastAsia="zh-CN"/>
              </w:rPr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rPr>
                <w:lang w:eastAsia="zh-CN"/>
              </w:rPr>
              <w:t xml:space="preserve"> Usage </w:t>
            </w:r>
            <w:r>
              <w:rPr>
                <w:lang w:eastAsia="zh-CN"/>
              </w:rPr>
              <w:t>(Group2 for H-CHF)</w:t>
            </w:r>
          </w:p>
        </w:tc>
      </w:tr>
      <w:tr w:rsidR="005B5A49" w:rsidRPr="005F0A00" w14:paraId="200B10D1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6348F" w14:textId="7777777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Rating</w:t>
            </w:r>
            <w:r w:rsidRPr="005F0A00">
              <w:rPr>
                <w:lang w:eastAsia="zh-CN"/>
              </w:rPr>
              <w:t xml:space="preserve"> Group</w:t>
            </w:r>
          </w:p>
        </w:tc>
      </w:tr>
      <w:tr w:rsidR="005B5A49" w:rsidRPr="005F0A00" w14:paraId="489F27D6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0E49C" w14:textId="7777777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lang w:eastAsia="zh-CN"/>
              </w:rPr>
              <w:t>Requested Unit</w:t>
            </w:r>
          </w:p>
        </w:tc>
      </w:tr>
      <w:tr w:rsidR="005B5A49" w:rsidRPr="005F0A00" w14:paraId="442277C6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81D8D" w14:textId="77777777" w:rsidR="005B5A49" w:rsidRPr="00770734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770734">
              <w:rPr>
                <w:lang w:eastAsia="zh-CN"/>
              </w:rPr>
              <w:t xml:space="preserve"> </w:t>
            </w:r>
            <w:r w:rsidRPr="005F0A00">
              <w:rPr>
                <w:lang w:eastAsia="zh-CN"/>
              </w:rPr>
              <w:t>Containe</w:t>
            </w:r>
            <w:r w:rsidRPr="00770734">
              <w:rPr>
                <w:lang w:eastAsia="zh-CN"/>
              </w:rPr>
              <w:t>r</w:t>
            </w:r>
          </w:p>
        </w:tc>
      </w:tr>
      <w:tr w:rsidR="005B5A49" w:rsidRPr="005F0A00" w14:paraId="0342375F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C0B1" w14:textId="25E0A6DE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del w:id="42" w:author="Ericsson" w:date="2022-10-28T09:27:00Z">
              <w:r w:rsidDel="00D175DB">
                <w:rPr>
                  <w:lang w:eastAsia="zh-CN"/>
                </w:rPr>
                <w:delText>Indication:H-CHF</w:delText>
              </w:r>
            </w:del>
            <w:ins w:id="43" w:author="Ericsson" w:date="2022-10-28T09:27:00Z">
              <w:r w:rsidR="00D175DB">
                <w:rPr>
                  <w:lang w:eastAsia="zh-CN"/>
                </w:rPr>
                <w:t>Indication: H-CHF</w:t>
              </w:r>
            </w:ins>
          </w:p>
        </w:tc>
      </w:tr>
    </w:tbl>
    <w:p w14:paraId="1E52EEBC" w14:textId="77777777" w:rsidR="005B5A49" w:rsidRDefault="005B5A49" w:rsidP="005B5A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859" w:rsidRPr="00EE370B" w14:paraId="0C11232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7BFAC" w14:textId="2F73F649" w:rsidR="00D52859" w:rsidRPr="00EE370B" w:rsidRDefault="00D52859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E13C5" w14:textId="77777777" w:rsidR="00C17771" w:rsidRDefault="00C17771">
      <w:r>
        <w:separator/>
      </w:r>
    </w:p>
  </w:endnote>
  <w:endnote w:type="continuationSeparator" w:id="0">
    <w:p w14:paraId="5BAE2F76" w14:textId="77777777" w:rsidR="00C17771" w:rsidRDefault="00C17771">
      <w:r>
        <w:continuationSeparator/>
      </w:r>
    </w:p>
  </w:endnote>
  <w:endnote w:type="continuationNotice" w:id="1">
    <w:p w14:paraId="27408E40" w14:textId="77777777" w:rsidR="00C17771" w:rsidRDefault="00C17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C871" w14:textId="77777777" w:rsidR="00C17771" w:rsidRDefault="00C17771">
      <w:r>
        <w:separator/>
      </w:r>
    </w:p>
  </w:footnote>
  <w:footnote w:type="continuationSeparator" w:id="0">
    <w:p w14:paraId="42EC9AE9" w14:textId="77777777" w:rsidR="00C17771" w:rsidRDefault="00C17771">
      <w:r>
        <w:continuationSeparator/>
      </w:r>
    </w:p>
  </w:footnote>
  <w:footnote w:type="continuationNotice" w:id="1">
    <w:p w14:paraId="343BEB5F" w14:textId="77777777" w:rsidR="00C17771" w:rsidRDefault="00C177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70D"/>
    <w:rsid w:val="00017E09"/>
    <w:rsid w:val="000224D4"/>
    <w:rsid w:val="00023414"/>
    <w:rsid w:val="000438C9"/>
    <w:rsid w:val="00044477"/>
    <w:rsid w:val="00044D10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0E46E8"/>
    <w:rsid w:val="000F4C2F"/>
    <w:rsid w:val="0010401F"/>
    <w:rsid w:val="001041E6"/>
    <w:rsid w:val="0010665D"/>
    <w:rsid w:val="00114696"/>
    <w:rsid w:val="001227B1"/>
    <w:rsid w:val="00123119"/>
    <w:rsid w:val="0012587C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76CDA"/>
    <w:rsid w:val="001804B0"/>
    <w:rsid w:val="00181067"/>
    <w:rsid w:val="00184B6F"/>
    <w:rsid w:val="001861E5"/>
    <w:rsid w:val="00193A3A"/>
    <w:rsid w:val="001A3116"/>
    <w:rsid w:val="001A559B"/>
    <w:rsid w:val="001A635D"/>
    <w:rsid w:val="001B098F"/>
    <w:rsid w:val="001B1652"/>
    <w:rsid w:val="001B16E3"/>
    <w:rsid w:val="001C07EB"/>
    <w:rsid w:val="001C3EC8"/>
    <w:rsid w:val="001D2BD4"/>
    <w:rsid w:val="001D507D"/>
    <w:rsid w:val="001D6911"/>
    <w:rsid w:val="001E1AE2"/>
    <w:rsid w:val="001E7869"/>
    <w:rsid w:val="001F7AE3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0A65"/>
    <w:rsid w:val="00254010"/>
    <w:rsid w:val="00254993"/>
    <w:rsid w:val="002578C8"/>
    <w:rsid w:val="00270B45"/>
    <w:rsid w:val="00282754"/>
    <w:rsid w:val="00294B09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1C0E"/>
    <w:rsid w:val="0030628A"/>
    <w:rsid w:val="00310CB8"/>
    <w:rsid w:val="003132D5"/>
    <w:rsid w:val="0031718A"/>
    <w:rsid w:val="0031797A"/>
    <w:rsid w:val="00326300"/>
    <w:rsid w:val="00326C0B"/>
    <w:rsid w:val="00326D68"/>
    <w:rsid w:val="003302A7"/>
    <w:rsid w:val="003315EF"/>
    <w:rsid w:val="00333BBB"/>
    <w:rsid w:val="0033422D"/>
    <w:rsid w:val="003362FB"/>
    <w:rsid w:val="003374D8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66CA9"/>
    <w:rsid w:val="00371032"/>
    <w:rsid w:val="003713B6"/>
    <w:rsid w:val="00371B44"/>
    <w:rsid w:val="00384136"/>
    <w:rsid w:val="003915C4"/>
    <w:rsid w:val="0039589D"/>
    <w:rsid w:val="003A33CE"/>
    <w:rsid w:val="003A58F7"/>
    <w:rsid w:val="003B1077"/>
    <w:rsid w:val="003C122B"/>
    <w:rsid w:val="003C4A15"/>
    <w:rsid w:val="003C5A97"/>
    <w:rsid w:val="003C7AC7"/>
    <w:rsid w:val="003D14C5"/>
    <w:rsid w:val="003D3FBC"/>
    <w:rsid w:val="003D6978"/>
    <w:rsid w:val="003D7938"/>
    <w:rsid w:val="003E1FC8"/>
    <w:rsid w:val="003E2E07"/>
    <w:rsid w:val="003E2F52"/>
    <w:rsid w:val="003F52B2"/>
    <w:rsid w:val="0040251C"/>
    <w:rsid w:val="00407A43"/>
    <w:rsid w:val="004222AC"/>
    <w:rsid w:val="00423C36"/>
    <w:rsid w:val="00433B4F"/>
    <w:rsid w:val="0043599C"/>
    <w:rsid w:val="0043633F"/>
    <w:rsid w:val="00440414"/>
    <w:rsid w:val="00446207"/>
    <w:rsid w:val="0045066C"/>
    <w:rsid w:val="0045484C"/>
    <w:rsid w:val="00455625"/>
    <w:rsid w:val="0045565A"/>
    <w:rsid w:val="0045777E"/>
    <w:rsid w:val="0045798C"/>
    <w:rsid w:val="004629FF"/>
    <w:rsid w:val="00470163"/>
    <w:rsid w:val="00474B45"/>
    <w:rsid w:val="004856F7"/>
    <w:rsid w:val="00485E3C"/>
    <w:rsid w:val="00487E7B"/>
    <w:rsid w:val="00494A28"/>
    <w:rsid w:val="004B4CF0"/>
    <w:rsid w:val="004B765E"/>
    <w:rsid w:val="004C31D2"/>
    <w:rsid w:val="004D3286"/>
    <w:rsid w:val="004D55C2"/>
    <w:rsid w:val="004D6E02"/>
    <w:rsid w:val="004E30B1"/>
    <w:rsid w:val="004E489D"/>
    <w:rsid w:val="004E494B"/>
    <w:rsid w:val="004F4F97"/>
    <w:rsid w:val="004F6A23"/>
    <w:rsid w:val="005027A5"/>
    <w:rsid w:val="005047E3"/>
    <w:rsid w:val="0050717F"/>
    <w:rsid w:val="0051377E"/>
    <w:rsid w:val="00521131"/>
    <w:rsid w:val="00524678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5A49"/>
    <w:rsid w:val="005B795D"/>
    <w:rsid w:val="005C3EC2"/>
    <w:rsid w:val="005D3D20"/>
    <w:rsid w:val="005D638F"/>
    <w:rsid w:val="005F68A6"/>
    <w:rsid w:val="006102D4"/>
    <w:rsid w:val="0061091B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A5140"/>
    <w:rsid w:val="006B0FAF"/>
    <w:rsid w:val="006B41FA"/>
    <w:rsid w:val="006D340A"/>
    <w:rsid w:val="006D7742"/>
    <w:rsid w:val="006E0909"/>
    <w:rsid w:val="006E4A7C"/>
    <w:rsid w:val="006E5383"/>
    <w:rsid w:val="006E616E"/>
    <w:rsid w:val="006E6C50"/>
    <w:rsid w:val="00704238"/>
    <w:rsid w:val="00705EF6"/>
    <w:rsid w:val="00706E79"/>
    <w:rsid w:val="00712189"/>
    <w:rsid w:val="00713CDF"/>
    <w:rsid w:val="00721478"/>
    <w:rsid w:val="00734D5E"/>
    <w:rsid w:val="00737378"/>
    <w:rsid w:val="007428E5"/>
    <w:rsid w:val="00743A5A"/>
    <w:rsid w:val="00754A94"/>
    <w:rsid w:val="00760BB0"/>
    <w:rsid w:val="0076157A"/>
    <w:rsid w:val="00763204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D56CF"/>
    <w:rsid w:val="007E6A3C"/>
    <w:rsid w:val="007F1599"/>
    <w:rsid w:val="007F29E4"/>
    <w:rsid w:val="007F2E55"/>
    <w:rsid w:val="007F300B"/>
    <w:rsid w:val="008014C3"/>
    <w:rsid w:val="00814513"/>
    <w:rsid w:val="008169EE"/>
    <w:rsid w:val="008320A5"/>
    <w:rsid w:val="00832C87"/>
    <w:rsid w:val="008413BB"/>
    <w:rsid w:val="00870F63"/>
    <w:rsid w:val="00876B9A"/>
    <w:rsid w:val="00884FB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D44BB"/>
    <w:rsid w:val="008E0070"/>
    <w:rsid w:val="008E38F4"/>
    <w:rsid w:val="008F295A"/>
    <w:rsid w:val="008F5F33"/>
    <w:rsid w:val="0091304E"/>
    <w:rsid w:val="00917EBD"/>
    <w:rsid w:val="00920F5F"/>
    <w:rsid w:val="00926ABD"/>
    <w:rsid w:val="00927E0E"/>
    <w:rsid w:val="00931BC7"/>
    <w:rsid w:val="00934240"/>
    <w:rsid w:val="00937DC5"/>
    <w:rsid w:val="00947F4E"/>
    <w:rsid w:val="00952814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6F76"/>
    <w:rsid w:val="00997A5F"/>
    <w:rsid w:val="009A03F1"/>
    <w:rsid w:val="009A16A9"/>
    <w:rsid w:val="009A34D2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E7A05"/>
    <w:rsid w:val="009F182F"/>
    <w:rsid w:val="009F1B84"/>
    <w:rsid w:val="009F5E93"/>
    <w:rsid w:val="00A03FA3"/>
    <w:rsid w:val="00A06D6D"/>
    <w:rsid w:val="00A10107"/>
    <w:rsid w:val="00A15315"/>
    <w:rsid w:val="00A15C7F"/>
    <w:rsid w:val="00A16974"/>
    <w:rsid w:val="00A24087"/>
    <w:rsid w:val="00A3073D"/>
    <w:rsid w:val="00A34DCF"/>
    <w:rsid w:val="00A37D7F"/>
    <w:rsid w:val="00A4016A"/>
    <w:rsid w:val="00A40E59"/>
    <w:rsid w:val="00A445D8"/>
    <w:rsid w:val="00A4680C"/>
    <w:rsid w:val="00A5391B"/>
    <w:rsid w:val="00A55A8A"/>
    <w:rsid w:val="00A60934"/>
    <w:rsid w:val="00A61005"/>
    <w:rsid w:val="00A710D1"/>
    <w:rsid w:val="00A728BD"/>
    <w:rsid w:val="00A828C6"/>
    <w:rsid w:val="00A84A94"/>
    <w:rsid w:val="00A86F72"/>
    <w:rsid w:val="00A92B21"/>
    <w:rsid w:val="00A92FA5"/>
    <w:rsid w:val="00A93BD8"/>
    <w:rsid w:val="00A94882"/>
    <w:rsid w:val="00AA0B5F"/>
    <w:rsid w:val="00AA7455"/>
    <w:rsid w:val="00AB0E22"/>
    <w:rsid w:val="00AB68AC"/>
    <w:rsid w:val="00AC29C9"/>
    <w:rsid w:val="00AD0849"/>
    <w:rsid w:val="00AD098F"/>
    <w:rsid w:val="00AD1DAA"/>
    <w:rsid w:val="00AD3B7F"/>
    <w:rsid w:val="00AD7EDE"/>
    <w:rsid w:val="00AE1176"/>
    <w:rsid w:val="00AE3D1C"/>
    <w:rsid w:val="00AE4527"/>
    <w:rsid w:val="00AE5B93"/>
    <w:rsid w:val="00AF1E23"/>
    <w:rsid w:val="00AF2F33"/>
    <w:rsid w:val="00AF5710"/>
    <w:rsid w:val="00B01AFF"/>
    <w:rsid w:val="00B05CC7"/>
    <w:rsid w:val="00B0671D"/>
    <w:rsid w:val="00B13FEB"/>
    <w:rsid w:val="00B217D9"/>
    <w:rsid w:val="00B27E39"/>
    <w:rsid w:val="00B350D8"/>
    <w:rsid w:val="00B4241C"/>
    <w:rsid w:val="00B610E5"/>
    <w:rsid w:val="00B668E9"/>
    <w:rsid w:val="00B83C0D"/>
    <w:rsid w:val="00B879F0"/>
    <w:rsid w:val="00BA457C"/>
    <w:rsid w:val="00BA4BB7"/>
    <w:rsid w:val="00BA7C80"/>
    <w:rsid w:val="00BB15C8"/>
    <w:rsid w:val="00BB6AA6"/>
    <w:rsid w:val="00BD0299"/>
    <w:rsid w:val="00BD4D7D"/>
    <w:rsid w:val="00BD72E6"/>
    <w:rsid w:val="00BE3362"/>
    <w:rsid w:val="00BE6EAC"/>
    <w:rsid w:val="00BE736B"/>
    <w:rsid w:val="00BF7926"/>
    <w:rsid w:val="00C022E3"/>
    <w:rsid w:val="00C15DEF"/>
    <w:rsid w:val="00C17453"/>
    <w:rsid w:val="00C17771"/>
    <w:rsid w:val="00C21AB7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782"/>
    <w:rsid w:val="00CF2E98"/>
    <w:rsid w:val="00CF7D52"/>
    <w:rsid w:val="00D05437"/>
    <w:rsid w:val="00D10070"/>
    <w:rsid w:val="00D175DB"/>
    <w:rsid w:val="00D21960"/>
    <w:rsid w:val="00D315ED"/>
    <w:rsid w:val="00D40592"/>
    <w:rsid w:val="00D41606"/>
    <w:rsid w:val="00D437FF"/>
    <w:rsid w:val="00D5130C"/>
    <w:rsid w:val="00D52859"/>
    <w:rsid w:val="00D57284"/>
    <w:rsid w:val="00D60944"/>
    <w:rsid w:val="00D62265"/>
    <w:rsid w:val="00D761FC"/>
    <w:rsid w:val="00D80560"/>
    <w:rsid w:val="00D81FFB"/>
    <w:rsid w:val="00D8512E"/>
    <w:rsid w:val="00D90F85"/>
    <w:rsid w:val="00D92361"/>
    <w:rsid w:val="00D95601"/>
    <w:rsid w:val="00DA1E58"/>
    <w:rsid w:val="00DA5DD5"/>
    <w:rsid w:val="00DA654A"/>
    <w:rsid w:val="00DB035D"/>
    <w:rsid w:val="00DB4C94"/>
    <w:rsid w:val="00DB5B50"/>
    <w:rsid w:val="00DB5B6B"/>
    <w:rsid w:val="00DB7BD9"/>
    <w:rsid w:val="00DB7D8B"/>
    <w:rsid w:val="00DD7501"/>
    <w:rsid w:val="00DE40B9"/>
    <w:rsid w:val="00DE4509"/>
    <w:rsid w:val="00DE4EF2"/>
    <w:rsid w:val="00DF1085"/>
    <w:rsid w:val="00DF2C0E"/>
    <w:rsid w:val="00DF68E5"/>
    <w:rsid w:val="00E0409E"/>
    <w:rsid w:val="00E06FFB"/>
    <w:rsid w:val="00E07C70"/>
    <w:rsid w:val="00E172EE"/>
    <w:rsid w:val="00E23968"/>
    <w:rsid w:val="00E30155"/>
    <w:rsid w:val="00E31ED9"/>
    <w:rsid w:val="00E34570"/>
    <w:rsid w:val="00E356CC"/>
    <w:rsid w:val="00E47419"/>
    <w:rsid w:val="00E4750C"/>
    <w:rsid w:val="00E56B86"/>
    <w:rsid w:val="00E62FDD"/>
    <w:rsid w:val="00E6319A"/>
    <w:rsid w:val="00E80C5B"/>
    <w:rsid w:val="00E855DD"/>
    <w:rsid w:val="00E91529"/>
    <w:rsid w:val="00E91FE1"/>
    <w:rsid w:val="00E934D3"/>
    <w:rsid w:val="00E9632A"/>
    <w:rsid w:val="00EA03E4"/>
    <w:rsid w:val="00EA4646"/>
    <w:rsid w:val="00EB230E"/>
    <w:rsid w:val="00EB23E5"/>
    <w:rsid w:val="00EB762E"/>
    <w:rsid w:val="00EC2918"/>
    <w:rsid w:val="00ED0143"/>
    <w:rsid w:val="00ED1A2C"/>
    <w:rsid w:val="00ED3B03"/>
    <w:rsid w:val="00ED4954"/>
    <w:rsid w:val="00EE0943"/>
    <w:rsid w:val="00EE2361"/>
    <w:rsid w:val="00EE33A2"/>
    <w:rsid w:val="00EE370B"/>
    <w:rsid w:val="00EE48F7"/>
    <w:rsid w:val="00EE72AD"/>
    <w:rsid w:val="00EF2B3D"/>
    <w:rsid w:val="00EF4500"/>
    <w:rsid w:val="00EF70F5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2BFE"/>
    <w:rsid w:val="00F539F0"/>
    <w:rsid w:val="00F67A1C"/>
    <w:rsid w:val="00F73128"/>
    <w:rsid w:val="00F82C5B"/>
    <w:rsid w:val="00F8703D"/>
    <w:rsid w:val="00FA4EA8"/>
    <w:rsid w:val="00FA7834"/>
    <w:rsid w:val="00FC6591"/>
    <w:rsid w:val="00FD1638"/>
    <w:rsid w:val="00FD276A"/>
    <w:rsid w:val="00FD3810"/>
    <w:rsid w:val="00FD3AEA"/>
    <w:rsid w:val="00FD5180"/>
    <w:rsid w:val="00FD601C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9DB1D-FFEC-4BED-B9E7-A7D02A853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2567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249</cp:revision>
  <cp:lastPrinted>1899-12-31T23:00:00Z</cp:lastPrinted>
  <dcterms:created xsi:type="dcterms:W3CDTF">2022-04-21T07:28:00Z</dcterms:created>
  <dcterms:modified xsi:type="dcterms:W3CDTF">2022-11-04T13:17:00Z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